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0B26BE" w:rsidRPr="00467A1E" w14:paraId="1A3BC498" w14:textId="77777777" w:rsidTr="00A220CE">
        <w:trPr>
          <w:trHeight w:val="684"/>
        </w:trPr>
        <w:tc>
          <w:tcPr>
            <w:tcW w:w="4315" w:type="dxa"/>
            <w:gridSpan w:val="5"/>
            <w:vMerge w:val="restart"/>
            <w:tcBorders>
              <w:top w:val="nil"/>
              <w:left w:val="nil"/>
              <w:bottom w:val="nil"/>
              <w:right w:val="nil"/>
            </w:tcBorders>
            <w:tcMar>
              <w:top w:w="0" w:type="dxa"/>
              <w:left w:w="0" w:type="dxa"/>
              <w:bottom w:w="0" w:type="dxa"/>
              <w:right w:w="0" w:type="dxa"/>
            </w:tcMar>
          </w:tcPr>
          <w:p w14:paraId="05DA4B7B"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228E5C37" w14:textId="77777777" w:rsidR="000B26BE" w:rsidRPr="00467A1E" w:rsidRDefault="000B26BE" w:rsidP="00A220CE">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color w:val="767171" w:themeColor="background2" w:themeShade="80"/>
                <w:sz w:val="28"/>
                <w:szCs w:val="28"/>
              </w:rPr>
            </w:pPr>
          </w:p>
          <w:p w14:paraId="4A747C1A"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color w:val="767171" w:themeColor="background2" w:themeShade="80"/>
                <w:sz w:val="28"/>
                <w:szCs w:val="28"/>
              </w:rPr>
            </w:pPr>
          </w:p>
        </w:tc>
        <w:tc>
          <w:tcPr>
            <w:tcW w:w="4678" w:type="dxa"/>
            <w:vMerge w:val="restart"/>
            <w:tcBorders>
              <w:top w:val="nil"/>
              <w:left w:val="nil"/>
              <w:bottom w:val="nil"/>
              <w:right w:val="nil"/>
            </w:tcBorders>
            <w:tcMar>
              <w:top w:w="0" w:type="dxa"/>
              <w:left w:w="0" w:type="dxa"/>
              <w:bottom w:w="80" w:type="dxa"/>
              <w:right w:w="0" w:type="dxa"/>
            </w:tcMar>
          </w:tcPr>
          <w:p w14:paraId="71C9CE47" w14:textId="77777777" w:rsidR="000B26BE" w:rsidRPr="00467A1E" w:rsidRDefault="000B26BE" w:rsidP="00A220CE">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65FB7C04" w14:textId="77777777" w:rsidR="000B26BE" w:rsidRPr="00467A1E" w:rsidRDefault="000B26BE" w:rsidP="00A220CE">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1C91A38B" w14:textId="23AE2CCB" w:rsidR="000B26BE" w:rsidRPr="00467A1E" w:rsidRDefault="000B26BE" w:rsidP="000B26BE">
            <w:pPr>
              <w:widowControl w:val="0"/>
              <w:autoSpaceDE w:val="0"/>
              <w:autoSpaceDN w:val="0"/>
              <w:adjustRightInd w:val="0"/>
              <w:spacing w:after="0" w:line="240" w:lineRule="auto"/>
              <w:ind w:left="1566"/>
              <w:textAlignment w:val="center"/>
              <w:rPr>
                <w:rFonts w:ascii="Times New Roman" w:eastAsia="Times New Roman" w:hAnsi="Times New Roman" w:cs="Times New Roman"/>
                <w:color w:val="3B3838" w:themeColor="background2" w:themeShade="40"/>
                <w:sz w:val="28"/>
                <w:szCs w:val="28"/>
              </w:rPr>
            </w:pPr>
          </w:p>
        </w:tc>
      </w:tr>
      <w:tr w:rsidR="000B26BE" w:rsidRPr="00467A1E" w14:paraId="39B096A9" w14:textId="77777777" w:rsidTr="00A220CE">
        <w:trPr>
          <w:trHeight w:val="40"/>
        </w:trPr>
        <w:tc>
          <w:tcPr>
            <w:tcW w:w="4315" w:type="dxa"/>
            <w:gridSpan w:val="5"/>
            <w:vMerge/>
            <w:tcBorders>
              <w:top w:val="nil"/>
              <w:left w:val="nil"/>
              <w:bottom w:val="nil"/>
              <w:right w:val="nil"/>
            </w:tcBorders>
            <w:tcMar>
              <w:top w:w="0" w:type="dxa"/>
              <w:left w:w="0" w:type="dxa"/>
              <w:bottom w:w="0" w:type="dxa"/>
              <w:right w:w="0" w:type="dxa"/>
            </w:tcMar>
          </w:tcPr>
          <w:p w14:paraId="01F1BE6F"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3223592E" w14:textId="77777777" w:rsidR="000B26BE" w:rsidRPr="00467A1E" w:rsidRDefault="000B26BE" w:rsidP="00A220CE">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sz w:val="24"/>
                <w:szCs w:val="24"/>
              </w:rPr>
            </w:pPr>
          </w:p>
        </w:tc>
        <w:tc>
          <w:tcPr>
            <w:tcW w:w="4678" w:type="dxa"/>
            <w:vMerge/>
            <w:tcBorders>
              <w:top w:val="nil"/>
              <w:left w:val="nil"/>
              <w:bottom w:val="nil"/>
              <w:right w:val="nil"/>
            </w:tcBorders>
            <w:tcMar>
              <w:top w:w="0" w:type="dxa"/>
              <w:left w:w="0" w:type="dxa"/>
              <w:bottom w:w="80" w:type="dxa"/>
              <w:right w:w="0" w:type="dxa"/>
            </w:tcMar>
          </w:tcPr>
          <w:p w14:paraId="1120FDAD" w14:textId="77777777" w:rsidR="000B26BE" w:rsidRPr="00467A1E" w:rsidRDefault="000B26BE" w:rsidP="00A220CE">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p>
        </w:tc>
      </w:tr>
      <w:tr w:rsidR="000B26BE" w:rsidRPr="00467A1E" w14:paraId="786A9023" w14:textId="77777777" w:rsidTr="00A220CE">
        <w:trPr>
          <w:trHeight w:val="617"/>
        </w:trPr>
        <w:tc>
          <w:tcPr>
            <w:tcW w:w="4315" w:type="dxa"/>
            <w:gridSpan w:val="5"/>
            <w:vMerge/>
            <w:tcBorders>
              <w:top w:val="nil"/>
              <w:left w:val="nil"/>
              <w:right w:val="nil"/>
            </w:tcBorders>
          </w:tcPr>
          <w:p w14:paraId="4690AFCE"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21" w:type="dxa"/>
            <w:tcBorders>
              <w:top w:val="nil"/>
              <w:left w:val="nil"/>
              <w:right w:val="nil"/>
            </w:tcBorders>
            <w:tcMar>
              <w:top w:w="40" w:type="dxa"/>
              <w:left w:w="0" w:type="dxa"/>
              <w:bottom w:w="80" w:type="dxa"/>
              <w:right w:w="0" w:type="dxa"/>
            </w:tcMar>
          </w:tcPr>
          <w:p w14:paraId="37B54695"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vMerge/>
            <w:tcBorders>
              <w:top w:val="nil"/>
              <w:left w:val="nil"/>
              <w:right w:val="nil"/>
            </w:tcBorders>
          </w:tcPr>
          <w:p w14:paraId="40618650"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0B26BE" w:rsidRPr="00467A1E" w14:paraId="386149F9" w14:textId="77777777" w:rsidTr="00A220CE">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2B289031" w14:textId="6BF92303"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4E307CD8"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35324A87" w14:textId="4FC11DEE"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6561F1A3"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Borders>
              <w:top w:val="nil"/>
              <w:left w:val="nil"/>
              <w:right w:val="nil"/>
            </w:tcBorders>
          </w:tcPr>
          <w:p w14:paraId="797FD6D3"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0B26BE" w:rsidRPr="00467A1E" w14:paraId="0F4DA200" w14:textId="77777777" w:rsidTr="00A220CE">
        <w:trPr>
          <w:trHeight w:val="33"/>
        </w:trPr>
        <w:tc>
          <w:tcPr>
            <w:tcW w:w="709" w:type="dxa"/>
            <w:tcMar>
              <w:top w:w="0" w:type="dxa"/>
              <w:left w:w="0" w:type="dxa"/>
              <w:bottom w:w="0" w:type="dxa"/>
              <w:right w:w="0" w:type="dxa"/>
            </w:tcMar>
            <w:vAlign w:val="bottom"/>
          </w:tcPr>
          <w:p w14:paraId="075FAFE6"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7CEBC73E"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363" w:type="dxa"/>
            <w:tcMar>
              <w:top w:w="0" w:type="dxa"/>
              <w:left w:w="0" w:type="dxa"/>
              <w:bottom w:w="0" w:type="dxa"/>
              <w:right w:w="0" w:type="dxa"/>
            </w:tcMar>
            <w:vAlign w:val="bottom"/>
          </w:tcPr>
          <w:p w14:paraId="7C479AAB"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20589C8"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Mar>
              <w:top w:w="40" w:type="dxa"/>
              <w:left w:w="0" w:type="dxa"/>
              <w:bottom w:w="80" w:type="dxa"/>
              <w:right w:w="0" w:type="dxa"/>
            </w:tcMar>
          </w:tcPr>
          <w:p w14:paraId="09839AA5"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Pr>
          <w:p w14:paraId="18D06F61"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bl>
    <w:p w14:paraId="304C9199"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047A6BE2" w14:textId="77777777" w:rsidR="000B26BE" w:rsidRPr="00467A1E" w:rsidRDefault="000B26BE" w:rsidP="000B26BE">
      <w:pPr>
        <w:widowControl w:val="0"/>
        <w:tabs>
          <w:tab w:val="left" w:pos="4820"/>
        </w:tabs>
        <w:spacing w:after="120" w:line="240" w:lineRule="exact"/>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О предоставлении ценовой информации</w:t>
      </w:r>
    </w:p>
    <w:p w14:paraId="678973A6"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22D434" w14:textId="77777777" w:rsidR="00467A1E" w:rsidRPr="00467A1E"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5863A428" w14:textId="14A51CF7" w:rsidR="00467A1E" w:rsidRPr="00892DF7" w:rsidRDefault="00E51F31" w:rsidP="00E51F31">
      <w:pPr>
        <w:widowControl w:val="0"/>
        <w:tabs>
          <w:tab w:val="left" w:pos="4820"/>
        </w:tabs>
        <w:spacing w:after="120" w:line="240" w:lineRule="auto"/>
        <w:ind w:firstLine="709"/>
        <w:jc w:val="both"/>
        <w:rPr>
          <w:rFonts w:ascii="Times New Roman" w:eastAsia="Times New Roman" w:hAnsi="Times New Roman" w:cs="Times New Roman"/>
          <w:i/>
          <w:sz w:val="28"/>
          <w:szCs w:val="28"/>
          <w:lang w:eastAsia="ru-RU"/>
        </w:rPr>
      </w:pPr>
      <w:r w:rsidRPr="0064170D">
        <w:rPr>
          <w:rFonts w:ascii="Times New Roman" w:eastAsia="Times New Roman" w:hAnsi="Times New Roman" w:cs="Times New Roman"/>
          <w:sz w:val="28"/>
          <w:szCs w:val="28"/>
          <w:lang w:eastAsia="ru-RU"/>
        </w:rPr>
        <w:t>УФПС Самарской области АО «Почта России»</w:t>
      </w:r>
      <w:r w:rsidR="00467A1E" w:rsidRPr="00467A1E">
        <w:rPr>
          <w:rFonts w:ascii="Times New Roman" w:eastAsia="Times New Roman" w:hAnsi="Times New Roman" w:cs="Times New Roman"/>
          <w:sz w:val="28"/>
          <w:szCs w:val="28"/>
          <w:lang w:eastAsia="ru-RU"/>
        </w:rPr>
        <w:t xml:space="preserve"> просит Вас предоставить ценовую информацию в отношении следующего предмета закупки:</w:t>
      </w:r>
      <w:r>
        <w:rPr>
          <w:rFonts w:ascii="Times New Roman" w:eastAsia="Times New Roman" w:hAnsi="Times New Roman" w:cs="Times New Roman"/>
          <w:sz w:val="28"/>
          <w:szCs w:val="28"/>
          <w:lang w:eastAsia="ru-RU"/>
        </w:rPr>
        <w:t xml:space="preserve"> </w:t>
      </w:r>
      <w:r w:rsidRPr="00E51F31">
        <w:rPr>
          <w:rFonts w:ascii="Times New Roman" w:eastAsia="Times New Roman" w:hAnsi="Times New Roman" w:cs="Times New Roman"/>
          <w:sz w:val="28"/>
          <w:szCs w:val="28"/>
          <w:lang w:eastAsia="ru-RU"/>
        </w:rPr>
        <w:t>Оказание услуг подвижной радиотелефонной связи и сопряженных, технологически неразрывно связанных с ними услуг для нужд УФПС Пензенской области</w:t>
      </w:r>
      <w:r w:rsidR="00467A1E" w:rsidRPr="00467A1E">
        <w:rPr>
          <w:rFonts w:ascii="Times New Roman" w:eastAsia="Times New Roman" w:hAnsi="Times New Roman" w:cs="Times New Roman"/>
          <w:i/>
          <w:sz w:val="28"/>
          <w:szCs w:val="28"/>
          <w:lang w:eastAsia="ru-RU"/>
        </w:rPr>
        <w:t xml:space="preserve"> </w:t>
      </w:r>
      <w:r w:rsidR="00467A1E" w:rsidRPr="00467A1E">
        <w:rPr>
          <w:rFonts w:ascii="Times New Roman" w:eastAsia="Times New Roman" w:hAnsi="Times New Roman" w:cs="Times New Roman"/>
          <w:sz w:val="28"/>
          <w:szCs w:val="28"/>
          <w:lang w:eastAsia="ru-RU"/>
        </w:rPr>
        <w:t xml:space="preserve">в </w:t>
      </w:r>
      <w:r w:rsidR="00467A1E" w:rsidRPr="00892DF7">
        <w:rPr>
          <w:rFonts w:ascii="Times New Roman" w:eastAsia="Times New Roman" w:hAnsi="Times New Roman" w:cs="Times New Roman"/>
          <w:sz w:val="28"/>
          <w:szCs w:val="28"/>
          <w:lang w:eastAsia="ru-RU"/>
        </w:rPr>
        <w:t>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61214A">
        <w:trPr>
          <w:trHeight w:val="278"/>
        </w:trPr>
        <w:tc>
          <w:tcPr>
            <w:tcW w:w="567" w:type="dxa"/>
            <w:noWrap/>
            <w:vAlign w:val="center"/>
            <w:hideMark/>
          </w:tcPr>
          <w:p w14:paraId="019D69AD"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1CA16D93" w:rsidR="00467A1E" w:rsidRPr="00892DF7" w:rsidRDefault="00E51F31"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Оказание услуг подвижной радиотелефонной связи и сопряженных, технологически неразрывно связанных с ними услуг для нужд УФПС Пензенской области</w:t>
            </w:r>
          </w:p>
        </w:tc>
      </w:tr>
      <w:tr w:rsidR="00892DF7" w:rsidRPr="00892DF7" w14:paraId="6209A40B" w14:textId="77777777" w:rsidTr="0061214A">
        <w:trPr>
          <w:trHeight w:val="278"/>
        </w:trPr>
        <w:tc>
          <w:tcPr>
            <w:tcW w:w="567" w:type="dxa"/>
            <w:noWrap/>
            <w:vAlign w:val="center"/>
            <w:hideMark/>
          </w:tcPr>
          <w:p w14:paraId="7EEEF41E"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698724DB" w:rsidR="00467A1E" w:rsidRPr="00892DF7" w:rsidRDefault="00E51F31" w:rsidP="00467A1E">
            <w:pPr>
              <w:widowControl w:val="0"/>
              <w:tabs>
                <w:tab w:val="left" w:pos="4820"/>
              </w:tabs>
              <w:spacing w:after="0" w:line="240" w:lineRule="auto"/>
              <w:rPr>
                <w:rFonts w:ascii="Times New Roman" w:eastAsia="Times New Roman" w:hAnsi="Times New Roman" w:cs="Times New Roman"/>
                <w:i/>
                <w:sz w:val="24"/>
                <w:szCs w:val="24"/>
                <w:lang w:eastAsia="ru-RU"/>
              </w:rPr>
            </w:pPr>
            <w:proofErr w:type="spellStart"/>
            <w:r w:rsidRPr="0064170D">
              <w:rPr>
                <w:rFonts w:ascii="Times New Roman" w:eastAsia="Times New Roman" w:hAnsi="Times New Roman" w:cs="Times New Roman"/>
                <w:i/>
                <w:sz w:val="24"/>
                <w:szCs w:val="24"/>
                <w:lang w:eastAsia="ru-RU"/>
              </w:rPr>
              <w:t>Усл</w:t>
            </w:r>
            <w:proofErr w:type="spellEnd"/>
            <w:r w:rsidRPr="0064170D">
              <w:rPr>
                <w:rFonts w:ascii="Times New Roman" w:eastAsia="Times New Roman" w:hAnsi="Times New Roman" w:cs="Times New Roman"/>
                <w:i/>
                <w:sz w:val="24"/>
                <w:szCs w:val="24"/>
                <w:lang w:eastAsia="ru-RU"/>
              </w:rPr>
              <w:t xml:space="preserve">. </w:t>
            </w:r>
            <w:proofErr w:type="spellStart"/>
            <w:r w:rsidRPr="0064170D">
              <w:rPr>
                <w:rFonts w:ascii="Times New Roman" w:eastAsia="Times New Roman" w:hAnsi="Times New Roman" w:cs="Times New Roman"/>
                <w:i/>
                <w:sz w:val="24"/>
                <w:szCs w:val="24"/>
                <w:lang w:eastAsia="ru-RU"/>
              </w:rPr>
              <w:t>ед</w:t>
            </w:r>
            <w:proofErr w:type="spellEnd"/>
          </w:p>
        </w:tc>
      </w:tr>
      <w:tr w:rsidR="00892DF7" w:rsidRPr="00892DF7" w14:paraId="784D1614" w14:textId="77777777" w:rsidTr="0061214A">
        <w:trPr>
          <w:trHeight w:val="278"/>
        </w:trPr>
        <w:tc>
          <w:tcPr>
            <w:tcW w:w="567" w:type="dxa"/>
            <w:noWrap/>
            <w:vAlign w:val="center"/>
          </w:tcPr>
          <w:p w14:paraId="26E71689" w14:textId="77777777" w:rsidR="00467A1E" w:rsidRPr="00892DF7"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2B13125A" w14:textId="77777777" w:rsidR="00E51F31" w:rsidRPr="00E51F31"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61.20.30.110</w:t>
            </w:r>
            <w:r w:rsidRPr="00E51F31">
              <w:rPr>
                <w:rFonts w:ascii="Times New Roman" w:eastAsia="Times New Roman" w:hAnsi="Times New Roman" w:cs="Times New Roman"/>
                <w:i/>
                <w:sz w:val="24"/>
                <w:szCs w:val="24"/>
                <w:lang w:eastAsia="ru-RU"/>
              </w:rPr>
              <w:tab/>
              <w:t>Услуги подвижной связи для целей передачи голоса</w:t>
            </w:r>
          </w:p>
          <w:p w14:paraId="15B3DF0A" w14:textId="77777777" w:rsidR="00E51F31" w:rsidRPr="00E51F31"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61.20.12.000</w:t>
            </w:r>
            <w:r w:rsidRPr="00E51F31">
              <w:rPr>
                <w:rFonts w:ascii="Times New Roman" w:eastAsia="Times New Roman" w:hAnsi="Times New Roman" w:cs="Times New Roman"/>
                <w:i/>
                <w:sz w:val="24"/>
                <w:szCs w:val="24"/>
                <w:lang w:eastAsia="ru-RU"/>
              </w:rPr>
              <w:tab/>
              <w:t>Услуги подвижной связи дополнительные</w:t>
            </w:r>
          </w:p>
          <w:p w14:paraId="30803C07" w14:textId="77777777" w:rsidR="00E51F31" w:rsidRPr="00E51F31"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61.20.42.000</w:t>
            </w:r>
            <w:r w:rsidRPr="00E51F31">
              <w:rPr>
                <w:rFonts w:ascii="Times New Roman" w:eastAsia="Times New Roman" w:hAnsi="Times New Roman" w:cs="Times New Roman"/>
                <w:i/>
                <w:sz w:val="24"/>
                <w:szCs w:val="24"/>
                <w:lang w:eastAsia="ru-RU"/>
              </w:rPr>
              <w:tab/>
              <w:t>Услуги по широкополосному доступу к информационно-коммуникационной сети Интернет по беспроводным сетям</w:t>
            </w:r>
          </w:p>
          <w:p w14:paraId="428BB7A1" w14:textId="77777777" w:rsidR="00E51F31" w:rsidRPr="00E51F31"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61.20.20.000</w:t>
            </w:r>
            <w:r w:rsidRPr="00E51F31">
              <w:rPr>
                <w:rFonts w:ascii="Times New Roman" w:eastAsia="Times New Roman" w:hAnsi="Times New Roman" w:cs="Times New Roman"/>
                <w:i/>
                <w:sz w:val="24"/>
                <w:szCs w:val="24"/>
                <w:lang w:eastAsia="ru-RU"/>
              </w:rPr>
              <w:tab/>
              <w:t>Услуги операторов связи в сфере беспроводных телекоммуникаций</w:t>
            </w:r>
          </w:p>
          <w:p w14:paraId="777901F5" w14:textId="05106239" w:rsidR="00467A1E" w:rsidRPr="00892DF7"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E51F31">
              <w:rPr>
                <w:rFonts w:ascii="Times New Roman" w:eastAsia="Times New Roman" w:hAnsi="Times New Roman" w:cs="Times New Roman"/>
                <w:i/>
                <w:sz w:val="24"/>
                <w:szCs w:val="24"/>
                <w:lang w:eastAsia="ru-RU"/>
              </w:rPr>
              <w:t>61.20.11.000</w:t>
            </w:r>
            <w:r w:rsidRPr="00E51F31">
              <w:rPr>
                <w:rFonts w:ascii="Times New Roman" w:eastAsia="Times New Roman" w:hAnsi="Times New Roman" w:cs="Times New Roman"/>
                <w:i/>
                <w:sz w:val="24"/>
                <w:szCs w:val="24"/>
                <w:lang w:eastAsia="ru-RU"/>
              </w:rPr>
              <w:tab/>
              <w:t>Услуги подвижной связи общего пользования - обеспечение доступа и поддержка пользователя</w:t>
            </w:r>
          </w:p>
        </w:tc>
      </w:tr>
      <w:tr w:rsidR="00E51F31" w:rsidRPr="00892DF7" w14:paraId="077E9316" w14:textId="77777777" w:rsidTr="00E9260D">
        <w:trPr>
          <w:trHeight w:val="612"/>
        </w:trPr>
        <w:tc>
          <w:tcPr>
            <w:tcW w:w="567" w:type="dxa"/>
            <w:noWrap/>
            <w:vAlign w:val="center"/>
            <w:hideMark/>
          </w:tcPr>
          <w:p w14:paraId="4054E3B1" w14:textId="77777777" w:rsidR="00E51F31" w:rsidRPr="00892DF7" w:rsidRDefault="00E51F31" w:rsidP="00E51F3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E51F31" w:rsidRPr="00892DF7" w:rsidRDefault="00E51F31" w:rsidP="00E51F31">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hideMark/>
          </w:tcPr>
          <w:p w14:paraId="5D9DBD93" w14:textId="0A24D87D" w:rsidR="00E51F31" w:rsidRPr="00892DF7"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4118FD">
              <w:rPr>
                <w:rFonts w:ascii="Times New Roman" w:eastAsia="Times New Roman" w:hAnsi="Times New Roman" w:cs="Times New Roman"/>
                <w:i/>
                <w:sz w:val="24"/>
                <w:szCs w:val="24"/>
                <w:lang w:eastAsia="ru-RU"/>
              </w:rPr>
              <w:t>В соответствии с Техническими условиями</w:t>
            </w:r>
          </w:p>
        </w:tc>
      </w:tr>
      <w:tr w:rsidR="00E51F31" w:rsidRPr="00892DF7" w14:paraId="6D2562DB" w14:textId="77777777" w:rsidTr="00E9260D">
        <w:trPr>
          <w:trHeight w:val="490"/>
        </w:trPr>
        <w:tc>
          <w:tcPr>
            <w:tcW w:w="567" w:type="dxa"/>
            <w:noWrap/>
            <w:vAlign w:val="center"/>
          </w:tcPr>
          <w:p w14:paraId="1DDD6EF0" w14:textId="77777777" w:rsidR="00E51F31" w:rsidRPr="00892DF7" w:rsidRDefault="00E51F31" w:rsidP="00E51F3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E51F31" w:rsidRPr="00892DF7" w:rsidRDefault="00E51F31" w:rsidP="00E51F31">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tcPr>
          <w:p w14:paraId="35ED56BD" w14:textId="71A6EBE5" w:rsidR="00E51F31" w:rsidRPr="00892DF7"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4118FD">
              <w:rPr>
                <w:rFonts w:ascii="Times New Roman" w:eastAsia="Times New Roman" w:hAnsi="Times New Roman" w:cs="Times New Roman"/>
                <w:i/>
                <w:sz w:val="24"/>
                <w:szCs w:val="24"/>
                <w:lang w:eastAsia="ru-RU"/>
              </w:rPr>
              <w:t>В соответствии с Техническими условиями</w:t>
            </w:r>
          </w:p>
        </w:tc>
      </w:tr>
      <w:tr w:rsidR="00E51F31" w:rsidRPr="00892DF7" w14:paraId="35A3F190" w14:textId="77777777" w:rsidTr="00E9260D">
        <w:trPr>
          <w:trHeight w:val="490"/>
        </w:trPr>
        <w:tc>
          <w:tcPr>
            <w:tcW w:w="567" w:type="dxa"/>
            <w:noWrap/>
            <w:vAlign w:val="center"/>
          </w:tcPr>
          <w:p w14:paraId="4E4E4F5D" w14:textId="77777777" w:rsidR="00E51F31" w:rsidRPr="00892DF7" w:rsidRDefault="00E51F31" w:rsidP="00E51F3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E51F31" w:rsidRPr="00892DF7" w:rsidRDefault="00E51F31" w:rsidP="00E51F31">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tcPr>
          <w:p w14:paraId="2A345B6B" w14:textId="4A9E49F1" w:rsidR="00E51F31" w:rsidRPr="00892DF7" w:rsidRDefault="00E51F31" w:rsidP="00E51F31">
            <w:pPr>
              <w:widowControl w:val="0"/>
              <w:tabs>
                <w:tab w:val="left" w:pos="4820"/>
              </w:tabs>
              <w:spacing w:after="0" w:line="240" w:lineRule="auto"/>
              <w:rPr>
                <w:rFonts w:ascii="Times New Roman" w:eastAsia="Times New Roman" w:hAnsi="Times New Roman" w:cs="Times New Roman"/>
                <w:i/>
                <w:sz w:val="24"/>
                <w:szCs w:val="24"/>
                <w:lang w:eastAsia="ru-RU"/>
              </w:rPr>
            </w:pPr>
            <w:r w:rsidRPr="004118FD">
              <w:rPr>
                <w:rFonts w:ascii="Times New Roman" w:eastAsia="Times New Roman" w:hAnsi="Times New Roman" w:cs="Times New Roman"/>
                <w:i/>
                <w:sz w:val="24"/>
                <w:szCs w:val="24"/>
                <w:lang w:eastAsia="ru-RU"/>
              </w:rPr>
              <w:t>В соответствии с Техническими условиями</w:t>
            </w:r>
          </w:p>
        </w:tc>
      </w:tr>
      <w:tr w:rsidR="00892DF7" w:rsidRPr="00892DF7" w14:paraId="75EE0F6A" w14:textId="77777777" w:rsidTr="0061214A">
        <w:trPr>
          <w:trHeight w:val="490"/>
        </w:trPr>
        <w:tc>
          <w:tcPr>
            <w:tcW w:w="567" w:type="dxa"/>
            <w:noWrap/>
            <w:vAlign w:val="center"/>
          </w:tcPr>
          <w:p w14:paraId="6D76E50C"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84F722A" w:rsidR="00467A1E" w:rsidRPr="00892DF7" w:rsidRDefault="00DD1AFD"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С </w:t>
            </w:r>
            <w:r>
              <w:rPr>
                <w:rFonts w:ascii="Times New Roman" w:eastAsia="Times New Roman" w:hAnsi="Times New Roman" w:cs="Times New Roman"/>
                <w:i/>
                <w:sz w:val="24"/>
                <w:szCs w:val="24"/>
                <w:lang w:eastAsia="ru-RU"/>
              </w:rPr>
              <w:t>06</w:t>
            </w:r>
            <w:r w:rsidRPr="0064170D">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10</w:t>
            </w:r>
            <w:r w:rsidRPr="0064170D">
              <w:rPr>
                <w:rFonts w:ascii="Times New Roman" w:eastAsia="Times New Roman" w:hAnsi="Times New Roman" w:cs="Times New Roman"/>
                <w:i/>
                <w:sz w:val="24"/>
                <w:szCs w:val="24"/>
                <w:lang w:eastAsia="ru-RU"/>
              </w:rPr>
              <w:t>.2026-</w:t>
            </w:r>
            <w:r>
              <w:rPr>
                <w:rFonts w:ascii="Times New Roman" w:eastAsia="Times New Roman" w:hAnsi="Times New Roman" w:cs="Times New Roman"/>
                <w:i/>
                <w:sz w:val="24"/>
                <w:szCs w:val="24"/>
                <w:lang w:eastAsia="ru-RU"/>
              </w:rPr>
              <w:t>06</w:t>
            </w:r>
            <w:r w:rsidRPr="0064170D">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10</w:t>
            </w:r>
            <w:r w:rsidRPr="0064170D">
              <w:rPr>
                <w:rFonts w:ascii="Times New Roman" w:eastAsia="Times New Roman" w:hAnsi="Times New Roman" w:cs="Times New Roman"/>
                <w:i/>
                <w:sz w:val="24"/>
                <w:szCs w:val="24"/>
                <w:lang w:eastAsia="ru-RU"/>
              </w:rPr>
              <w:t>.202</w:t>
            </w:r>
            <w:r>
              <w:rPr>
                <w:rFonts w:ascii="Times New Roman" w:eastAsia="Times New Roman" w:hAnsi="Times New Roman" w:cs="Times New Roman"/>
                <w:i/>
                <w:sz w:val="24"/>
                <w:szCs w:val="24"/>
                <w:lang w:eastAsia="ru-RU"/>
              </w:rPr>
              <w:t>7</w:t>
            </w:r>
          </w:p>
        </w:tc>
      </w:tr>
      <w:tr w:rsidR="00892DF7" w:rsidRPr="00892DF7" w14:paraId="16503917" w14:textId="77777777" w:rsidTr="0061214A">
        <w:trPr>
          <w:trHeight w:val="367"/>
        </w:trPr>
        <w:tc>
          <w:tcPr>
            <w:tcW w:w="567" w:type="dxa"/>
            <w:noWrap/>
            <w:vAlign w:val="center"/>
            <w:hideMark/>
          </w:tcPr>
          <w:p w14:paraId="48D24693"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02F2BAEF" w:rsidR="00467A1E" w:rsidRPr="00892DF7" w:rsidRDefault="00DD1AFD"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Сентябрь</w:t>
            </w:r>
            <w:r w:rsidRPr="0064170D">
              <w:rPr>
                <w:rFonts w:ascii="Times New Roman" w:eastAsia="Times New Roman" w:hAnsi="Times New Roman" w:cs="Times New Roman"/>
                <w:i/>
                <w:sz w:val="24"/>
                <w:szCs w:val="24"/>
                <w:lang w:eastAsia="ru-RU"/>
              </w:rPr>
              <w:t xml:space="preserve"> 2026</w:t>
            </w:r>
          </w:p>
        </w:tc>
      </w:tr>
      <w:tr w:rsidR="00892DF7" w:rsidRPr="00892DF7" w14:paraId="7D5AAD05" w14:textId="77777777" w:rsidTr="0061214A">
        <w:trPr>
          <w:trHeight w:val="278"/>
        </w:trPr>
        <w:tc>
          <w:tcPr>
            <w:tcW w:w="567" w:type="dxa"/>
            <w:noWrap/>
            <w:vAlign w:val="center"/>
            <w:hideMark/>
          </w:tcPr>
          <w:p w14:paraId="1EAAE1F4" w14:textId="77777777" w:rsidR="00467A1E" w:rsidRPr="00892DF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CD4BEBF"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Вариант 1. Оплата производится в течение </w:t>
            </w:r>
            <w:r>
              <w:rPr>
                <w:rFonts w:ascii="Times New Roman" w:eastAsia="Times New Roman" w:hAnsi="Times New Roman" w:cs="Times New Roman"/>
                <w:i/>
                <w:sz w:val="24"/>
                <w:szCs w:val="24"/>
                <w:lang w:eastAsia="ru-RU"/>
              </w:rPr>
              <w:t xml:space="preserve">45 </w:t>
            </w:r>
            <w:r w:rsidRPr="0064170D">
              <w:rPr>
                <w:rFonts w:ascii="Times New Roman" w:eastAsia="Times New Roman" w:hAnsi="Times New Roman" w:cs="Times New Roman"/>
                <w:i/>
                <w:sz w:val="24"/>
                <w:szCs w:val="24"/>
                <w:lang w:eastAsia="ru-RU"/>
              </w:rPr>
              <w:t>(сорока пяти)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38A684B2"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соответствующего Акта.</w:t>
            </w:r>
          </w:p>
          <w:p w14:paraId="673D7C4D"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p>
          <w:p w14:paraId="3CD6756F"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Вариант 2. О</w:t>
            </w:r>
            <w:r>
              <w:rPr>
                <w:rFonts w:ascii="Times New Roman" w:eastAsia="Times New Roman" w:hAnsi="Times New Roman" w:cs="Times New Roman"/>
                <w:i/>
                <w:sz w:val="24"/>
                <w:szCs w:val="24"/>
                <w:lang w:eastAsia="ru-RU"/>
              </w:rPr>
              <w:t xml:space="preserve">плата производится в течение 67 </w:t>
            </w:r>
            <w:r w:rsidRPr="0064170D">
              <w:rPr>
                <w:rFonts w:ascii="Times New Roman" w:eastAsia="Times New Roman" w:hAnsi="Times New Roman" w:cs="Times New Roman"/>
                <w:i/>
                <w:sz w:val="24"/>
                <w:szCs w:val="24"/>
                <w:lang w:eastAsia="ru-RU"/>
              </w:rPr>
              <w:t>(шестидесяти семи)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0A63E68A" w14:textId="77777777" w:rsidR="00DD1AF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соответствующего Акта.</w:t>
            </w:r>
          </w:p>
          <w:p w14:paraId="358FECFD"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p>
          <w:p w14:paraId="6795EAB9" w14:textId="6D8369DE" w:rsidR="00467A1E" w:rsidRPr="00892DF7" w:rsidRDefault="00DD1AFD" w:rsidP="00DD1AFD">
            <w:pPr>
              <w:widowControl w:val="0"/>
              <w:tabs>
                <w:tab w:val="left" w:pos="4820"/>
              </w:tabs>
              <w:spacing w:after="0" w:line="240" w:lineRule="auto"/>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Вариант 3. Оплата производится в течение 90 (девяноста)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w:t>
            </w:r>
            <w:r w:rsidRPr="0064170D">
              <w:rPr>
                <w:rFonts w:ascii="Times New Roman" w:eastAsia="Times New Roman" w:hAnsi="Times New Roman" w:cs="Times New Roman"/>
                <w:i/>
                <w:sz w:val="24"/>
                <w:szCs w:val="24"/>
                <w:lang w:eastAsia="ru-RU"/>
              </w:rPr>
              <w:lastRenderedPageBreak/>
              <w:t>дней с даты подписания Покупателем соответствующего Акта.</w:t>
            </w:r>
          </w:p>
        </w:tc>
      </w:tr>
      <w:tr w:rsidR="00DD1AFD" w:rsidRPr="00892DF7" w14:paraId="5659DB5B" w14:textId="77777777" w:rsidTr="0061214A">
        <w:trPr>
          <w:trHeight w:val="278"/>
        </w:trPr>
        <w:tc>
          <w:tcPr>
            <w:tcW w:w="567" w:type="dxa"/>
            <w:noWrap/>
            <w:vAlign w:val="center"/>
            <w:hideMark/>
          </w:tcPr>
          <w:p w14:paraId="1AAC95A6" w14:textId="77777777" w:rsidR="00DD1AFD" w:rsidRPr="00892DF7" w:rsidRDefault="00DD1AFD" w:rsidP="00DD1AFD">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DD1AFD" w:rsidRPr="00892DF7" w:rsidRDefault="00DD1AFD" w:rsidP="00DD1AFD">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4A48515E" w:rsidR="00DD1AFD" w:rsidRPr="00892DF7" w:rsidRDefault="00DD1AFD" w:rsidP="00DD1AFD">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Не предоставляется</w:t>
            </w:r>
          </w:p>
        </w:tc>
      </w:tr>
      <w:tr w:rsidR="00DD1AFD" w:rsidRPr="00892DF7" w14:paraId="61396095" w14:textId="77777777" w:rsidTr="0061214A">
        <w:trPr>
          <w:trHeight w:val="278"/>
        </w:trPr>
        <w:tc>
          <w:tcPr>
            <w:tcW w:w="567" w:type="dxa"/>
            <w:noWrap/>
            <w:vAlign w:val="center"/>
            <w:hideMark/>
          </w:tcPr>
          <w:p w14:paraId="50410394" w14:textId="77777777" w:rsidR="00DD1AFD" w:rsidRPr="00892DF7" w:rsidRDefault="00DD1AFD" w:rsidP="00DD1AFD">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DD1AFD" w:rsidRPr="00892DF7" w:rsidRDefault="00DD1AFD" w:rsidP="00DD1AFD">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1AE7521E" w:rsidR="00DD1AFD" w:rsidRPr="00892DF7" w:rsidRDefault="00DD1AFD" w:rsidP="00DD1AFD">
            <w:pPr>
              <w:widowControl w:val="0"/>
              <w:tabs>
                <w:tab w:val="left" w:pos="4820"/>
              </w:tabs>
              <w:spacing w:after="0" w:line="240" w:lineRule="auto"/>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В соответствии с Техническими </w:t>
            </w:r>
            <w:r>
              <w:rPr>
                <w:rFonts w:ascii="Times New Roman" w:eastAsia="Times New Roman" w:hAnsi="Times New Roman" w:cs="Times New Roman"/>
                <w:i/>
                <w:sz w:val="24"/>
                <w:szCs w:val="24"/>
                <w:lang w:eastAsia="ru-RU"/>
              </w:rPr>
              <w:t>условиями</w:t>
            </w:r>
          </w:p>
        </w:tc>
      </w:tr>
      <w:tr w:rsidR="00892DF7" w:rsidRPr="00892DF7" w14:paraId="58FCD7C4" w14:textId="77777777" w:rsidTr="0061214A">
        <w:trPr>
          <w:trHeight w:val="278"/>
        </w:trPr>
        <w:tc>
          <w:tcPr>
            <w:tcW w:w="567" w:type="dxa"/>
            <w:noWrap/>
            <w:vAlign w:val="center"/>
          </w:tcPr>
          <w:p w14:paraId="78269F65" w14:textId="77777777" w:rsidR="00F41353" w:rsidRPr="00892DF7"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DD1AFD">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48ED023A"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на выполнение работ или оказание услуг, в объеме выполняемых работ, услуг. </w:t>
            </w:r>
          </w:p>
          <w:p w14:paraId="477B5A1D"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Документы, подтверждающие специальную правоспособность участника:</w:t>
            </w:r>
          </w:p>
          <w:p w14:paraId="623CEBB7" w14:textId="77777777" w:rsidR="00DD1AFD" w:rsidRPr="0064170D" w:rsidRDefault="00DD1AFD" w:rsidP="00DD1AFD">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64170D">
              <w:rPr>
                <w:rFonts w:ascii="Times New Roman" w:eastAsia="Times New Roman" w:hAnsi="Times New Roman" w:cs="Times New Roman"/>
                <w:i/>
                <w:sz w:val="24"/>
                <w:szCs w:val="24"/>
                <w:lang w:eastAsia="ru-RU"/>
              </w:rPr>
              <w:t>Копии действующих лицензий на оказание услуг подвижной радиотелефонной связи, на оказание телематических услуг связи, на услуги связи по передаче данных, за исключением услуг связи по передаче данных</w:t>
            </w:r>
          </w:p>
          <w:p w14:paraId="1C4332B4" w14:textId="562BBBDF" w:rsidR="00F41353" w:rsidRPr="00892DF7" w:rsidRDefault="00DD1AFD" w:rsidP="00DD1AFD">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sidRPr="0064170D">
              <w:rPr>
                <w:rFonts w:ascii="Times New Roman" w:eastAsia="Times New Roman" w:hAnsi="Times New Roman" w:cs="Times New Roman"/>
                <w:i/>
                <w:sz w:val="24"/>
                <w:szCs w:val="24"/>
                <w:lang w:eastAsia="ru-RU"/>
              </w:rPr>
              <w:t xml:space="preserve">для целей передачи голосовой информации или выписки из реестра лицензий, в т.ч. в форме электронного документа, подписанного </w:t>
            </w:r>
            <w:r w:rsidRPr="0064170D">
              <w:rPr>
                <w:rFonts w:ascii="Times New Roman" w:eastAsia="Times New Roman" w:hAnsi="Times New Roman" w:cs="Times New Roman"/>
                <w:i/>
                <w:sz w:val="24"/>
                <w:szCs w:val="24"/>
                <w:lang w:eastAsia="ru-RU"/>
              </w:rPr>
              <w:lastRenderedPageBreak/>
              <w:t>усиленной квалифицированной электронной подписью лицензирующего органа и составленного по форме, утвержденной Постановлением Правительства РФ от 29 декабря 2020 г. № 2343.»</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0312B9FB" w14:textId="00758B35" w:rsidR="00DD1AFD" w:rsidRDefault="00DD1AFD"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Pr>
          <w:rFonts w:ascii="Times New Roman" w:eastAsia="Times New Roman" w:hAnsi="Times New Roman" w:cs="Times New Roman"/>
          <w:sz w:val="28"/>
          <w:szCs w:val="28"/>
          <w:lang w:eastAsia="ru-RU"/>
        </w:rPr>
        <w:t xml:space="preserve">вое предложение в соответствии </w:t>
      </w:r>
      <w:r w:rsidRPr="00467A1E">
        <w:rPr>
          <w:rFonts w:ascii="Times New Roman" w:eastAsia="Times New Roman" w:hAnsi="Times New Roman" w:cs="Times New Roman"/>
          <w:sz w:val="28"/>
          <w:szCs w:val="28"/>
          <w:lang w:eastAsia="ru-RU"/>
        </w:rPr>
        <w:t xml:space="preserve">с информацией, указанной в запросе, в течение </w:t>
      </w:r>
      <w:r>
        <w:rPr>
          <w:rFonts w:ascii="Times New Roman" w:eastAsia="Times New Roman" w:hAnsi="Times New Roman" w:cs="Times New Roman"/>
          <w:sz w:val="28"/>
          <w:szCs w:val="28"/>
          <w:lang w:eastAsia="ru-RU"/>
        </w:rPr>
        <w:t xml:space="preserve">7 </w:t>
      </w:r>
      <w:r w:rsidRPr="00467A1E">
        <w:rPr>
          <w:rFonts w:ascii="Times New Roman" w:eastAsia="Times New Roman" w:hAnsi="Times New Roman" w:cs="Times New Roman"/>
          <w:sz w:val="28"/>
          <w:szCs w:val="28"/>
          <w:lang w:eastAsia="ru-RU"/>
        </w:rPr>
        <w:t xml:space="preserve">календарных дней посредством </w:t>
      </w:r>
      <w:r w:rsidRPr="007F7A02">
        <w:rPr>
          <w:rFonts w:ascii="Times New Roman" w:eastAsia="Times New Roman" w:hAnsi="Times New Roman" w:cs="Times New Roman"/>
          <w:sz w:val="28"/>
          <w:szCs w:val="28"/>
          <w:lang w:eastAsia="ru-RU"/>
        </w:rPr>
        <w:t>функционала ЭП</w:t>
      </w:r>
      <w:r>
        <w:rPr>
          <w:rFonts w:ascii="Times New Roman" w:eastAsia="Times New Roman" w:hAnsi="Times New Roman" w:cs="Times New Roman"/>
          <w:sz w:val="28"/>
          <w:szCs w:val="28"/>
          <w:lang w:eastAsia="ru-RU"/>
        </w:rPr>
        <w:t>.</w:t>
      </w:r>
      <w:r w:rsidRPr="00467A1E">
        <w:rPr>
          <w:rFonts w:ascii="Times New Roman" w:eastAsia="Times New Roman" w:hAnsi="Times New Roman" w:cs="Times New Roman"/>
          <w:sz w:val="28"/>
          <w:szCs w:val="28"/>
          <w:lang w:eastAsia="ru-RU"/>
        </w:rPr>
        <w:t xml:space="preserve"> </w:t>
      </w:r>
    </w:p>
    <w:p w14:paraId="6CC40A79" w14:textId="77777777" w:rsidR="00DD1AFD" w:rsidRDefault="00DD1AFD"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DD1AFD">
        <w:rPr>
          <w:rFonts w:ascii="Times New Roman" w:eastAsia="Times New Roman" w:hAnsi="Times New Roman" w:cs="Times New Roman"/>
          <w:sz w:val="28"/>
          <w:szCs w:val="28"/>
          <w:lang w:eastAsia="ru-RU"/>
        </w:rPr>
        <w:t>Контактное лицо Инициатора закупки: Коломыченко Екатерина Александровна, телефон +7(8452) 25-75-15 доб.1507.</w:t>
      </w:r>
    </w:p>
    <w:p w14:paraId="42727703" w14:textId="0574CC08"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75AA2CCD" w14:textId="12EAFC09" w:rsidR="006461DB" w:rsidRPr="000B26BE" w:rsidRDefault="00C1340D" w:rsidP="006461D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0B26BE">
        <w:rPr>
          <w:rFonts w:ascii="Times New Roman" w:eastAsia="Times New Roman" w:hAnsi="Times New Roman" w:cs="Times New Roman"/>
          <w:sz w:val="28"/>
          <w:szCs w:val="28"/>
          <w:lang w:eastAsia="ru-RU"/>
        </w:rPr>
        <w:lastRenderedPageBreak/>
        <w:t xml:space="preserve">копии документов или реквизиты (регистрационный номер и дату получения)/ выписку из реестра разрешающих документов, </w:t>
      </w:r>
      <w:r w:rsidR="000A3A3B" w:rsidRPr="000B26BE">
        <w:rPr>
          <w:rFonts w:ascii="Times New Roman" w:eastAsia="Times New Roman" w:hAnsi="Times New Roman" w:cs="Times New Roman"/>
          <w:sz w:val="28"/>
          <w:szCs w:val="28"/>
          <w:lang w:eastAsia="ru-RU"/>
        </w:rPr>
        <w:t xml:space="preserve">подтверждающих </w:t>
      </w:r>
      <w:r w:rsidR="00B7097F" w:rsidRPr="000B26BE">
        <w:rPr>
          <w:rFonts w:ascii="Times New Roman" w:eastAsia="Times New Roman" w:hAnsi="Times New Roman" w:cs="Times New Roman"/>
          <w:sz w:val="28"/>
          <w:szCs w:val="28"/>
          <w:lang w:eastAsia="ru-RU"/>
        </w:rPr>
        <w:t>наличии специальной правоспособности в соответствии с действующим законод</w:t>
      </w:r>
      <w:r w:rsidR="006461DB" w:rsidRPr="000B26BE">
        <w:rPr>
          <w:rFonts w:ascii="Times New Roman" w:eastAsia="Times New Roman" w:hAnsi="Times New Roman" w:cs="Times New Roman"/>
          <w:sz w:val="28"/>
          <w:szCs w:val="28"/>
          <w:lang w:eastAsia="ru-RU"/>
        </w:rPr>
        <w:t>ательством Российской Федерации</w:t>
      </w:r>
      <w:r w:rsidR="00A944A5">
        <w:rPr>
          <w:rFonts w:ascii="Times New Roman" w:eastAsia="Times New Roman" w:hAnsi="Times New Roman" w:cs="Times New Roman"/>
          <w:sz w:val="28"/>
          <w:szCs w:val="28"/>
          <w:lang w:eastAsia="ru-RU"/>
        </w:rPr>
        <w:t>.</w:t>
      </w:r>
      <w:r w:rsidR="006461DB" w:rsidRPr="000B26BE">
        <w:rPr>
          <w:rFonts w:ascii="Times New Roman" w:eastAsia="Times New Roman" w:hAnsi="Times New Roman" w:cs="Times New Roman"/>
          <w:sz w:val="28"/>
          <w:szCs w:val="28"/>
          <w:lang w:eastAsia="ru-RU"/>
        </w:rPr>
        <w:t xml:space="preserve"> </w:t>
      </w:r>
    </w:p>
    <w:p w14:paraId="6A8FF9ED" w14:textId="091C1D8F" w:rsidR="00467A1E" w:rsidRPr="00AE3898" w:rsidRDefault="00467A1E" w:rsidP="00DD1AFD">
      <w:pPr>
        <w:pStyle w:val="a4"/>
        <w:widowControl w:val="0"/>
        <w:numPr>
          <w:ilvl w:val="0"/>
          <w:numId w:val="2"/>
        </w:numPr>
        <w:tabs>
          <w:tab w:val="left" w:pos="426"/>
        </w:tabs>
        <w:ind w:left="0" w:firstLine="709"/>
        <w:rPr>
          <w:sz w:val="28"/>
          <w:szCs w:val="28"/>
        </w:rPr>
      </w:pPr>
      <w:r w:rsidRPr="00DD1AFD">
        <w:rPr>
          <w:sz w:val="28"/>
          <w:szCs w:val="28"/>
        </w:rPr>
        <w:t xml:space="preserve">В связи с применением запрета закупок ТРУ на основании положений </w:t>
      </w:r>
      <w:r w:rsidR="00275C8C" w:rsidRPr="00DD1AFD">
        <w:rPr>
          <w:sz w:val="28"/>
          <w:szCs w:val="28"/>
        </w:rPr>
        <w:br/>
      </w:r>
      <w:r w:rsidRPr="00DD1AFD">
        <w:rPr>
          <w:sz w:val="28"/>
          <w:szCs w:val="28"/>
        </w:rPr>
        <w:t>ст. 3.1–4 Федерального закона от 18.07.2011 № 223-ФЗ «О закупках товаров, работ, услуг отдельными видами юридических лиц» в целях учета ценового предложения Вам необходимо предоставить информацию и документы, подтверждающ</w:t>
      </w:r>
      <w:r w:rsidR="00E2037E" w:rsidRPr="00DD1AFD">
        <w:rPr>
          <w:sz w:val="28"/>
          <w:szCs w:val="28"/>
        </w:rPr>
        <w:t>и</w:t>
      </w:r>
      <w:r w:rsidRPr="00DD1AFD">
        <w:rPr>
          <w:sz w:val="28"/>
          <w:szCs w:val="28"/>
        </w:rPr>
        <w:t>е страну происхождения товара для целей предоставления национального режима</w:t>
      </w:r>
      <w:r w:rsidR="00E2037E" w:rsidRPr="00DD1AFD">
        <w:rPr>
          <w:sz w:val="28"/>
          <w:szCs w:val="28"/>
        </w:rPr>
        <w:t xml:space="preserve">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DD1AFD">
        <w:rPr>
          <w:sz w:val="28"/>
          <w:szCs w:val="28"/>
        </w:rPr>
        <w:t xml:space="preserve"> (в том числе номер (номер</w:t>
      </w:r>
      <w:r w:rsidR="00E2037E" w:rsidRPr="00DD1AFD">
        <w:rPr>
          <w:sz w:val="28"/>
          <w:szCs w:val="28"/>
        </w:rPr>
        <w:t>а</w:t>
      </w:r>
      <w:r w:rsidRPr="00DD1AFD">
        <w:rPr>
          <w:sz w:val="28"/>
          <w:szCs w:val="28"/>
        </w:rPr>
        <w:t xml:space="preserve">) реестровой </w:t>
      </w:r>
      <w:r w:rsidRPr="00AE3898">
        <w:rPr>
          <w:sz w:val="28"/>
          <w:szCs w:val="28"/>
        </w:rPr>
        <w:t>записи</w:t>
      </w:r>
      <w:r w:rsidR="00275C8C" w:rsidRPr="00AE3898">
        <w:rPr>
          <w:sz w:val="28"/>
          <w:szCs w:val="28"/>
        </w:rPr>
        <w:t xml:space="preserve"> (реестровых записей)</w:t>
      </w:r>
      <w:r w:rsidRPr="00AE3898">
        <w:rPr>
          <w:sz w:val="28"/>
          <w:szCs w:val="28"/>
        </w:rPr>
        <w:t xml:space="preserve"> из реестров</w:t>
      </w:r>
      <w:r w:rsidR="00AF4572" w:rsidRPr="00AE3898">
        <w:rPr>
          <w:sz w:val="28"/>
          <w:szCs w:val="28"/>
        </w:rPr>
        <w:t>, справк</w:t>
      </w:r>
      <w:r w:rsidR="00D41ABD" w:rsidRPr="00AE3898">
        <w:rPr>
          <w:sz w:val="28"/>
          <w:szCs w:val="28"/>
        </w:rPr>
        <w:t>а</w:t>
      </w:r>
      <w:r w:rsidR="00AF4572" w:rsidRPr="00AE3898">
        <w:rPr>
          <w:sz w:val="28"/>
          <w:szCs w:val="28"/>
        </w:rPr>
        <w:t>, подтверждающ</w:t>
      </w:r>
      <w:r w:rsidR="00D41ABD" w:rsidRPr="00AE3898">
        <w:rPr>
          <w:sz w:val="28"/>
          <w:szCs w:val="28"/>
        </w:rPr>
        <w:t>ая</w:t>
      </w:r>
      <w:r w:rsidR="00AF4572" w:rsidRPr="00AE3898">
        <w:rPr>
          <w:sz w:val="28"/>
          <w:szCs w:val="28"/>
        </w:rPr>
        <w:t xml:space="preserve"> наличие специального инвестиционного контракта</w:t>
      </w:r>
      <w:r w:rsidR="00D41ABD" w:rsidRPr="00AE3898">
        <w:rPr>
          <w:sz w:val="28"/>
          <w:szCs w:val="28"/>
        </w:rPr>
        <w:t>,</w:t>
      </w:r>
      <w:r w:rsidRPr="00AE3898">
        <w:rPr>
          <w:sz w:val="28"/>
          <w:szCs w:val="28"/>
        </w:rPr>
        <w:t xml:space="preserve"> согласно </w:t>
      </w:r>
      <w:r w:rsidR="00E2037E" w:rsidRPr="00AE3898">
        <w:rPr>
          <w:sz w:val="28"/>
          <w:szCs w:val="28"/>
        </w:rPr>
        <w:t>указанному постановлению</w:t>
      </w:r>
      <w:r w:rsidRPr="00AE3898">
        <w:rPr>
          <w:sz w:val="28"/>
          <w:szCs w:val="28"/>
        </w:rPr>
        <w:t>).</w:t>
      </w:r>
      <w:r w:rsidR="00E2037E" w:rsidRPr="00AE3898">
        <w:rPr>
          <w:sz w:val="28"/>
          <w:szCs w:val="28"/>
        </w:rPr>
        <w:t xml:space="preserve"> В случае непредоставления таких </w:t>
      </w:r>
      <w:r w:rsidR="009F66C0" w:rsidRPr="00AE3898">
        <w:rPr>
          <w:sz w:val="28"/>
          <w:szCs w:val="28"/>
        </w:rPr>
        <w:t xml:space="preserve">информации и </w:t>
      </w:r>
      <w:r w:rsidR="00E2037E" w:rsidRPr="00AE3898">
        <w:rPr>
          <w:sz w:val="28"/>
          <w:szCs w:val="28"/>
        </w:rPr>
        <w:t>документов Ваше предложение не будет учтено.</w:t>
      </w:r>
    </w:p>
    <w:p w14:paraId="3073EC90" w14:textId="77777777" w:rsidR="00E2037E" w:rsidRPr="00AE3898" w:rsidRDefault="00E2037E" w:rsidP="00C91B8E">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14:paraId="5547347D" w14:textId="53D23A51" w:rsidR="00AE3898" w:rsidRPr="00AE3898" w:rsidRDefault="00AE3898" w:rsidP="00AE3898">
      <w:pPr>
        <w:pStyle w:val="a8"/>
        <w:ind w:firstLine="709"/>
        <w:rPr>
          <w:sz w:val="28"/>
          <w:szCs w:val="28"/>
        </w:rPr>
      </w:pPr>
      <w:r w:rsidRPr="00AE3898">
        <w:rPr>
          <w:sz w:val="28"/>
          <w:szCs w:val="28"/>
        </w:rPr>
        <w:t xml:space="preserve">Если ценовое предложение будет направлено вами на электронную почту </w:t>
      </w:r>
      <w:hyperlink r:id="rId8" w:history="1">
        <w:r w:rsidRPr="00AE3898">
          <w:rPr>
            <w:rStyle w:val="a3"/>
            <w:i/>
            <w:sz w:val="28"/>
            <w:szCs w:val="28"/>
          </w:rPr>
          <w:t>_____</w:t>
        </w:r>
        <w:hyperlink r:id="rId9" w:history="1">
          <w:r w:rsidRPr="00F7706D">
            <w:rPr>
              <w:rStyle w:val="a3"/>
              <w:sz w:val="28"/>
              <w:szCs w:val="28"/>
            </w:rPr>
            <w:t>offer-R63@russianpost.ru</w:t>
          </w:r>
        </w:hyperlink>
      </w:hyperlink>
      <w:r w:rsidRPr="00AE3898">
        <w:rPr>
          <w:rStyle w:val="a3"/>
          <w:i/>
          <w:sz w:val="28"/>
          <w:szCs w:val="28"/>
        </w:rPr>
        <w:t xml:space="preserve">, </w:t>
      </w:r>
      <w:r w:rsidRPr="00AE3898">
        <w:rPr>
          <w:sz w:val="28"/>
          <w:szCs w:val="28"/>
        </w:rPr>
        <w:t>предупреждаем, что ценовое предложение будет подлежать регистрации при обязательном наличии:</w:t>
      </w:r>
    </w:p>
    <w:p w14:paraId="27B5785A" w14:textId="77777777" w:rsidR="00AE3898" w:rsidRPr="00AE3898" w:rsidRDefault="00AE3898" w:rsidP="00AE3898">
      <w:pPr>
        <w:pStyle w:val="a8"/>
        <w:tabs>
          <w:tab w:val="left" w:pos="284"/>
          <w:tab w:val="left" w:pos="993"/>
        </w:tabs>
        <w:ind w:firstLine="709"/>
        <w:rPr>
          <w:sz w:val="28"/>
          <w:szCs w:val="28"/>
        </w:rPr>
      </w:pPr>
      <w:r w:rsidRPr="00AE3898">
        <w:rPr>
          <w:sz w:val="28"/>
          <w:szCs w:val="28"/>
        </w:rPr>
        <w:t>1)</w:t>
      </w:r>
      <w:r w:rsidRPr="00AE3898">
        <w:rPr>
          <w:sz w:val="28"/>
          <w:szCs w:val="28"/>
        </w:rPr>
        <w:tab/>
        <w:t>официального бланка (при наличии) и подписи лица – представителя отправителя;</w:t>
      </w:r>
    </w:p>
    <w:p w14:paraId="77D6DF78" w14:textId="77777777" w:rsidR="00AE3898" w:rsidRPr="00AE3898" w:rsidRDefault="00AE3898" w:rsidP="00AE3898">
      <w:pPr>
        <w:pStyle w:val="a8"/>
        <w:tabs>
          <w:tab w:val="left" w:pos="284"/>
          <w:tab w:val="left" w:pos="993"/>
        </w:tabs>
        <w:ind w:firstLine="709"/>
        <w:rPr>
          <w:sz w:val="28"/>
          <w:szCs w:val="28"/>
        </w:rPr>
      </w:pPr>
      <w:r w:rsidRPr="00AE3898">
        <w:rPr>
          <w:sz w:val="28"/>
          <w:szCs w:val="28"/>
        </w:rPr>
        <w:t>2)</w:t>
      </w:r>
      <w:r w:rsidRPr="00AE3898">
        <w:rPr>
          <w:sz w:val="28"/>
          <w:szCs w:val="28"/>
        </w:rPr>
        <w:tab/>
        <w:t>полного наименования получателя (</w:t>
      </w:r>
      <w:r w:rsidRPr="00AE3898">
        <w:rPr>
          <w:i/>
          <w:sz w:val="28"/>
          <w:szCs w:val="28"/>
        </w:rPr>
        <w:t>указывается полное наименование Заказчика АУО/УФПС/</w:t>
      </w:r>
      <w:r w:rsidRPr="00AE3898">
        <w:rPr>
          <w:sz w:val="28"/>
          <w:szCs w:val="28"/>
        </w:rPr>
        <w:t xml:space="preserve"> </w:t>
      </w:r>
      <w:r w:rsidRPr="00AE3898">
        <w:rPr>
          <w:i/>
          <w:sz w:val="28"/>
          <w:szCs w:val="28"/>
        </w:rPr>
        <w:t>ЦПК/ ПТ/СП</w:t>
      </w:r>
      <w:r w:rsidRPr="00AE3898">
        <w:rPr>
          <w:sz w:val="28"/>
          <w:szCs w:val="28"/>
        </w:rPr>
        <w:t>) АО «Почта России»;</w:t>
      </w:r>
    </w:p>
    <w:p w14:paraId="09480971" w14:textId="77777777" w:rsidR="00AE3898" w:rsidRPr="00AE3898" w:rsidRDefault="00AE3898" w:rsidP="00AE3898">
      <w:pPr>
        <w:pStyle w:val="a8"/>
        <w:tabs>
          <w:tab w:val="left" w:pos="284"/>
          <w:tab w:val="left" w:pos="993"/>
        </w:tabs>
        <w:ind w:firstLine="709"/>
        <w:rPr>
          <w:sz w:val="28"/>
          <w:szCs w:val="28"/>
        </w:rPr>
      </w:pPr>
      <w:r w:rsidRPr="00AE3898">
        <w:rPr>
          <w:sz w:val="28"/>
          <w:szCs w:val="28"/>
        </w:rPr>
        <w:t>3)</w:t>
      </w:r>
      <w:r w:rsidRPr="00AE3898">
        <w:rPr>
          <w:sz w:val="28"/>
          <w:szCs w:val="28"/>
        </w:rPr>
        <w:tab/>
        <w:t>номера процедуры запроса цен на ЭП;</w:t>
      </w:r>
    </w:p>
    <w:p w14:paraId="2B9ED77E" w14:textId="77777777" w:rsidR="00AE3898" w:rsidRPr="00AE3898" w:rsidRDefault="00AE3898" w:rsidP="00AE3898">
      <w:pPr>
        <w:pStyle w:val="a8"/>
        <w:tabs>
          <w:tab w:val="left" w:pos="284"/>
          <w:tab w:val="left" w:pos="993"/>
        </w:tabs>
        <w:ind w:firstLine="709"/>
        <w:rPr>
          <w:sz w:val="28"/>
          <w:szCs w:val="28"/>
        </w:rPr>
      </w:pPr>
      <w:r w:rsidRPr="00AE3898">
        <w:rPr>
          <w:sz w:val="28"/>
          <w:szCs w:val="28"/>
        </w:rPr>
        <w:t>4)</w:t>
      </w:r>
      <w:r w:rsidRPr="00AE3898">
        <w:rPr>
          <w:sz w:val="28"/>
          <w:szCs w:val="28"/>
        </w:rPr>
        <w:tab/>
        <w:t>Ф. И. О. контактного лица от инициатора запроса, телефона, электронной почты;</w:t>
      </w:r>
    </w:p>
    <w:p w14:paraId="07BDD365" w14:textId="77777777" w:rsidR="00AE3898" w:rsidRPr="00AE3898" w:rsidRDefault="00AE3898" w:rsidP="00AE3898">
      <w:pPr>
        <w:pStyle w:val="a8"/>
        <w:tabs>
          <w:tab w:val="left" w:pos="284"/>
          <w:tab w:val="left" w:pos="993"/>
        </w:tabs>
        <w:ind w:firstLine="709"/>
        <w:rPr>
          <w:sz w:val="28"/>
          <w:szCs w:val="28"/>
        </w:rPr>
      </w:pPr>
      <w:r w:rsidRPr="00AE3898">
        <w:rPr>
          <w:sz w:val="28"/>
          <w:szCs w:val="28"/>
        </w:rPr>
        <w:t>5)</w:t>
      </w:r>
      <w:r w:rsidRPr="00AE3898">
        <w:rPr>
          <w:sz w:val="28"/>
          <w:szCs w:val="28"/>
        </w:rPr>
        <w:tab/>
        <w:t>наименования (предмета) закупки.</w:t>
      </w:r>
    </w:p>
    <w:p w14:paraId="18637C45" w14:textId="77777777" w:rsidR="00AE3898" w:rsidRPr="00AE3898" w:rsidRDefault="00AE3898" w:rsidP="00AE3898">
      <w:pPr>
        <w:pStyle w:val="a8"/>
        <w:ind w:firstLine="709"/>
        <w:rPr>
          <w:sz w:val="28"/>
          <w:szCs w:val="28"/>
        </w:rPr>
      </w:pPr>
      <w:r w:rsidRPr="00AE3898">
        <w:rPr>
          <w:rStyle w:val="a7"/>
          <w:sz w:val="28"/>
          <w:szCs w:val="28"/>
        </w:rPr>
        <w:footnoteRef/>
      </w:r>
      <w:r w:rsidRPr="00AE3898">
        <w:rPr>
          <w:sz w:val="28"/>
          <w:szCs w:val="28"/>
        </w:rPr>
        <w:t xml:space="preserve"> Форма ответа на запрос ценовой информации в обязательном порядке прикладывается к запросу </w:t>
      </w:r>
      <w:r w:rsidRPr="00AE3898">
        <w:rPr>
          <w:sz w:val="28"/>
          <w:szCs w:val="28"/>
        </w:rPr>
        <w:br/>
        <w:t>на предоставление ценовой информации.</w:t>
      </w:r>
    </w:p>
    <w:p w14:paraId="7DB2B213" w14:textId="77777777" w:rsidR="00467A1E" w:rsidRPr="00AE3898"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AE3898">
        <w:rPr>
          <w:rFonts w:ascii="Times New Roman" w:eastAsia="Times New Roman" w:hAnsi="Times New Roman" w:cs="Times New Roman"/>
          <w:sz w:val="28"/>
          <w:szCs w:val="28"/>
          <w:lang w:eastAsia="ru-RU"/>
        </w:rPr>
        <w:t>Данный запрос как предоставленное</w:t>
      </w:r>
      <w:r w:rsidRPr="00173843">
        <w:rPr>
          <w:rFonts w:ascii="Times New Roman" w:eastAsia="Times New Roman" w:hAnsi="Times New Roman" w:cs="Times New Roman"/>
          <w:sz w:val="28"/>
          <w:szCs w:val="28"/>
          <w:lang w:eastAsia="ru-RU"/>
        </w:rPr>
        <w:t xml:space="preserve"> ценовое предложение не влечет </w:t>
      </w:r>
      <w:r w:rsidRPr="00173843">
        <w:rPr>
          <w:rFonts w:ascii="Times New Roman" w:eastAsia="Times New Roman" w:hAnsi="Times New Roman" w:cs="Times New Roman"/>
          <w:sz w:val="28"/>
          <w:szCs w:val="28"/>
          <w:lang w:eastAsia="ru-RU"/>
        </w:rPr>
        <w:br/>
        <w:t xml:space="preserve">за собой </w:t>
      </w:r>
      <w:r w:rsidRPr="00AE3898">
        <w:rPr>
          <w:rFonts w:ascii="Times New Roman" w:eastAsia="Times New Roman" w:hAnsi="Times New Roman" w:cs="Times New Roman"/>
          <w:sz w:val="28"/>
          <w:szCs w:val="28"/>
          <w:lang w:eastAsia="ru-RU"/>
        </w:rPr>
        <w:t>возникновение каких-либо обязательств ни для заказчика, ни для поставщика (подрядчика, исполнителя).</w:t>
      </w:r>
    </w:p>
    <w:p w14:paraId="4B666C1A" w14:textId="77777777" w:rsidR="00467A1E" w:rsidRPr="00AE3898"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2EB4CC75" w14:textId="77777777" w:rsidR="00AE3898" w:rsidRPr="00AE3898" w:rsidRDefault="00467A1E" w:rsidP="00AE3898">
      <w:pPr>
        <w:tabs>
          <w:tab w:val="left" w:pos="993"/>
        </w:tabs>
        <w:jc w:val="both"/>
        <w:rPr>
          <w:rFonts w:ascii="Times New Roman" w:hAnsi="Times New Roman" w:cs="Times New Roman"/>
          <w:sz w:val="28"/>
          <w:szCs w:val="28"/>
        </w:rPr>
      </w:pPr>
      <w:r w:rsidRPr="00AE3898">
        <w:rPr>
          <w:rFonts w:ascii="Times New Roman" w:eastAsia="Times New Roman" w:hAnsi="Times New Roman" w:cs="Times New Roman"/>
          <w:sz w:val="28"/>
          <w:szCs w:val="28"/>
          <w:lang w:eastAsia="ru-RU"/>
        </w:rPr>
        <w:t>Приложения:</w:t>
      </w:r>
      <w:r w:rsidRPr="00AE3898">
        <w:rPr>
          <w:rFonts w:ascii="Times New Roman" w:eastAsia="Times New Roman" w:hAnsi="Times New Roman" w:cs="Times New Roman"/>
          <w:sz w:val="28"/>
          <w:szCs w:val="28"/>
          <w:lang w:eastAsia="ru-RU"/>
        </w:rPr>
        <w:tab/>
      </w:r>
      <w:r w:rsidR="00AE3898" w:rsidRPr="00AE3898">
        <w:rPr>
          <w:rFonts w:ascii="Times New Roman" w:hAnsi="Times New Roman" w:cs="Times New Roman"/>
          <w:sz w:val="28"/>
          <w:szCs w:val="28"/>
        </w:rPr>
        <w:t>1. Техническое задание;</w:t>
      </w:r>
    </w:p>
    <w:p w14:paraId="4457B4E1" w14:textId="4BA14B4E" w:rsidR="00467A1E" w:rsidRPr="00467A1E" w:rsidRDefault="00AE3898" w:rsidP="00AE3898">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t xml:space="preserve">      </w:t>
      </w:r>
      <w:r w:rsidRPr="00AE3898">
        <w:rPr>
          <w:rFonts w:ascii="Times New Roman" w:hAnsi="Times New Roman" w:cs="Times New Roman"/>
          <w:sz w:val="28"/>
          <w:szCs w:val="28"/>
        </w:rPr>
        <w:t>2. Формы ответов на запрос на предоставление ценовой информации</w:t>
      </w:r>
    </w:p>
    <w:p w14:paraId="73C2EE75" w14:textId="77777777" w:rsidR="00467A1E" w:rsidRPr="00467A1E" w:rsidRDefault="00467A1E" w:rsidP="00467A1E">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467A1E" w14:paraId="22FAE9C7" w14:textId="77777777" w:rsidTr="0061214A">
        <w:trPr>
          <w:trHeight w:val="938"/>
        </w:trPr>
        <w:tc>
          <w:tcPr>
            <w:tcW w:w="4111" w:type="dxa"/>
            <w:vAlign w:val="bottom"/>
          </w:tcPr>
          <w:p w14:paraId="0884C41A" w14:textId="77777777" w:rsidR="00467A1E" w:rsidRPr="00467A1E" w:rsidRDefault="00467A1E" w:rsidP="00467A1E">
            <w:pPr>
              <w:widowControl w:val="0"/>
              <w:tabs>
                <w:tab w:val="left" w:pos="4820"/>
              </w:tabs>
              <w:spacing w:line="340" w:lineRule="exact"/>
              <w:rPr>
                <w:sz w:val="28"/>
                <w:szCs w:val="28"/>
              </w:rPr>
            </w:pPr>
            <w:r w:rsidRPr="00467A1E">
              <w:rPr>
                <w:sz w:val="28"/>
                <w:szCs w:val="28"/>
              </w:rPr>
              <w:t xml:space="preserve">Наименование должности руководителя подразделения – </w:t>
            </w:r>
          </w:p>
          <w:p w14:paraId="6863D65C" w14:textId="77777777" w:rsidR="00467A1E" w:rsidRPr="00467A1E" w:rsidRDefault="00467A1E" w:rsidP="00467A1E">
            <w:pPr>
              <w:widowControl w:val="0"/>
              <w:tabs>
                <w:tab w:val="left" w:pos="4820"/>
              </w:tabs>
              <w:spacing w:line="340" w:lineRule="exact"/>
              <w:rPr>
                <w:sz w:val="28"/>
                <w:szCs w:val="28"/>
              </w:rPr>
            </w:pPr>
            <w:r w:rsidRPr="00467A1E">
              <w:rPr>
                <w:sz w:val="28"/>
                <w:szCs w:val="28"/>
              </w:rPr>
              <w:t>инициатора закупки</w:t>
            </w:r>
          </w:p>
        </w:tc>
        <w:tc>
          <w:tcPr>
            <w:tcW w:w="2830" w:type="dxa"/>
            <w:vAlign w:val="bottom"/>
          </w:tcPr>
          <w:p w14:paraId="59237B1C" w14:textId="77777777" w:rsidR="00467A1E" w:rsidRPr="00467A1E" w:rsidRDefault="00467A1E" w:rsidP="00467A1E">
            <w:pPr>
              <w:widowControl w:val="0"/>
              <w:tabs>
                <w:tab w:val="left" w:pos="4820"/>
              </w:tabs>
              <w:spacing w:line="340" w:lineRule="exact"/>
              <w:jc w:val="center"/>
              <w:rPr>
                <w:i/>
              </w:rPr>
            </w:pPr>
          </w:p>
          <w:p w14:paraId="4136CC65" w14:textId="77777777" w:rsidR="00467A1E" w:rsidRPr="00467A1E" w:rsidRDefault="00467A1E" w:rsidP="00467A1E">
            <w:pPr>
              <w:widowControl w:val="0"/>
              <w:tabs>
                <w:tab w:val="left" w:pos="4820"/>
              </w:tabs>
              <w:spacing w:line="340" w:lineRule="exact"/>
              <w:jc w:val="center"/>
              <w:rPr>
                <w:i/>
              </w:rPr>
            </w:pPr>
            <w:r w:rsidRPr="00467A1E">
              <w:rPr>
                <w:i/>
              </w:rPr>
              <w:t>Подпись</w:t>
            </w:r>
          </w:p>
        </w:tc>
        <w:tc>
          <w:tcPr>
            <w:tcW w:w="2552" w:type="dxa"/>
            <w:vAlign w:val="bottom"/>
          </w:tcPr>
          <w:p w14:paraId="6E4C15C1" w14:textId="77777777" w:rsidR="00467A1E" w:rsidRPr="00467A1E" w:rsidRDefault="00467A1E" w:rsidP="00467A1E">
            <w:pPr>
              <w:widowControl w:val="0"/>
              <w:tabs>
                <w:tab w:val="left" w:pos="4820"/>
              </w:tabs>
              <w:spacing w:line="340" w:lineRule="exact"/>
              <w:jc w:val="right"/>
              <w:rPr>
                <w:sz w:val="28"/>
                <w:szCs w:val="28"/>
              </w:rPr>
            </w:pPr>
            <w:r w:rsidRPr="00467A1E">
              <w:rPr>
                <w:sz w:val="28"/>
                <w:szCs w:val="28"/>
              </w:rPr>
              <w:t>И. О. Ф.</w:t>
            </w:r>
          </w:p>
          <w:p w14:paraId="77EB8FDC" w14:textId="77777777" w:rsidR="00467A1E" w:rsidRPr="00467A1E" w:rsidRDefault="00467A1E" w:rsidP="00467A1E">
            <w:pPr>
              <w:widowControl w:val="0"/>
              <w:tabs>
                <w:tab w:val="left" w:pos="4820"/>
              </w:tabs>
              <w:spacing w:line="340" w:lineRule="exact"/>
              <w:jc w:val="right"/>
              <w:rPr>
                <w:i/>
              </w:rPr>
            </w:pPr>
            <w:r w:rsidRPr="00467A1E">
              <w:rPr>
                <w:i/>
              </w:rPr>
              <w:t>Расшифровка подписи</w:t>
            </w:r>
          </w:p>
        </w:tc>
      </w:tr>
    </w:tbl>
    <w:p w14:paraId="0EE73EB4"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85D36D6" w14:textId="77777777" w:rsidR="00467A1E" w:rsidRPr="00467A1E" w:rsidRDefault="00467A1E" w:rsidP="00467A1E">
      <w:pPr>
        <w:widowControl w:val="0"/>
        <w:spacing w:after="0" w:line="240" w:lineRule="auto"/>
        <w:ind w:firstLine="539"/>
        <w:jc w:val="both"/>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C811" w14:textId="77777777" w:rsidR="006C184E" w:rsidRDefault="006C184E" w:rsidP="00467A1E">
      <w:pPr>
        <w:spacing w:after="0" w:line="240" w:lineRule="auto"/>
      </w:pPr>
      <w:r>
        <w:separator/>
      </w:r>
    </w:p>
  </w:endnote>
  <w:endnote w:type="continuationSeparator" w:id="0">
    <w:p w14:paraId="5018335C" w14:textId="77777777" w:rsidR="006C184E" w:rsidRDefault="006C184E"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32116" w14:textId="77777777" w:rsidR="006C184E" w:rsidRDefault="006C184E" w:rsidP="00467A1E">
      <w:pPr>
        <w:spacing w:after="0" w:line="240" w:lineRule="auto"/>
      </w:pPr>
      <w:r>
        <w:separator/>
      </w:r>
    </w:p>
  </w:footnote>
  <w:footnote w:type="continuationSeparator" w:id="0">
    <w:p w14:paraId="7B29F1B0" w14:textId="77777777" w:rsidR="006C184E" w:rsidRDefault="006C184E"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F1B"/>
    <w:rsid w:val="00015098"/>
    <w:rsid w:val="00036511"/>
    <w:rsid w:val="00097869"/>
    <w:rsid w:val="000A3A3B"/>
    <w:rsid w:val="000B26BE"/>
    <w:rsid w:val="000D6C34"/>
    <w:rsid w:val="00115497"/>
    <w:rsid w:val="00152D26"/>
    <w:rsid w:val="00173843"/>
    <w:rsid w:val="00183A9A"/>
    <w:rsid w:val="001942D6"/>
    <w:rsid w:val="001A514D"/>
    <w:rsid w:val="002234AE"/>
    <w:rsid w:val="002520B0"/>
    <w:rsid w:val="00275C8C"/>
    <w:rsid w:val="002A4085"/>
    <w:rsid w:val="002C6428"/>
    <w:rsid w:val="00466831"/>
    <w:rsid w:val="00467A1E"/>
    <w:rsid w:val="00477820"/>
    <w:rsid w:val="004D4ACB"/>
    <w:rsid w:val="00574EDB"/>
    <w:rsid w:val="00595780"/>
    <w:rsid w:val="005A321D"/>
    <w:rsid w:val="005D19C6"/>
    <w:rsid w:val="005E39CB"/>
    <w:rsid w:val="006461DB"/>
    <w:rsid w:val="006C184E"/>
    <w:rsid w:val="006F7A1C"/>
    <w:rsid w:val="007044E0"/>
    <w:rsid w:val="00892DF7"/>
    <w:rsid w:val="008A5AA8"/>
    <w:rsid w:val="009B5F1B"/>
    <w:rsid w:val="009F66C0"/>
    <w:rsid w:val="00A278F8"/>
    <w:rsid w:val="00A60F8E"/>
    <w:rsid w:val="00A944A5"/>
    <w:rsid w:val="00AE3898"/>
    <w:rsid w:val="00AF4572"/>
    <w:rsid w:val="00B34BAB"/>
    <w:rsid w:val="00B7097F"/>
    <w:rsid w:val="00BF23F2"/>
    <w:rsid w:val="00C1340D"/>
    <w:rsid w:val="00C47853"/>
    <w:rsid w:val="00C57DCB"/>
    <w:rsid w:val="00C91B8E"/>
    <w:rsid w:val="00CC4008"/>
    <w:rsid w:val="00D10E1B"/>
    <w:rsid w:val="00D13480"/>
    <w:rsid w:val="00D31A12"/>
    <w:rsid w:val="00D41ABD"/>
    <w:rsid w:val="00D827B9"/>
    <w:rsid w:val="00DA0AE0"/>
    <w:rsid w:val="00DB1275"/>
    <w:rsid w:val="00DD1AFD"/>
    <w:rsid w:val="00DE7198"/>
    <w:rsid w:val="00DF05E4"/>
    <w:rsid w:val="00E2037E"/>
    <w:rsid w:val="00E51F31"/>
    <w:rsid w:val="00E830B0"/>
    <w:rsid w:val="00F01C96"/>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central@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FF46D-91AE-4352-B4E2-7354542D6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1002</Words>
  <Characters>5714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Коломыченко Екатерина Александровна</cp:lastModifiedBy>
  <cp:revision>3</cp:revision>
  <dcterms:created xsi:type="dcterms:W3CDTF">2026-09-08T07:22:00Z</dcterms:created>
  <dcterms:modified xsi:type="dcterms:W3CDTF">2026-09-08T08:12:00Z</dcterms:modified>
</cp:coreProperties>
</file>